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AE91" w14:textId="1051C0DD" w:rsidR="00304198" w:rsidRPr="005C6081" w:rsidRDefault="00E94B6D" w:rsidP="00CB5BB0">
      <w:pPr>
        <w:pStyle w:val="Title"/>
        <w:framePr w:h="454" w:hRule="exact" w:vSpace="113" w:wrap="around" w:hAnchor="page" w:x="568"/>
        <w:pBdr>
          <w:bottom w:val="single" w:sz="2" w:space="1" w:color="auto"/>
        </w:pBdr>
        <w:spacing w:after="0"/>
      </w:pPr>
      <w:fldSimple w:instr=" DOCPROPERTY  xTitle  \* MERGEFORMAT ">
        <w:r>
          <w:t xml:space="preserve">Kooyong </w:t>
        </w:r>
        <w:r w:rsidR="00B14A07">
          <w:t>Nord</w:t>
        </w:r>
        <w:r w:rsidR="0056043A">
          <w:t xml:space="preserve"> </w:t>
        </w:r>
        <w:r w:rsidR="00A12B85">
          <w:t>Pinot Noir</w:t>
        </w:r>
        <w:r w:rsidR="0056043A">
          <w:t xml:space="preserve"> </w:t>
        </w:r>
        <w:r>
          <w:t>20</w:t>
        </w:r>
      </w:fldSimple>
      <w:r w:rsidR="00253466">
        <w:t>23</w:t>
      </w:r>
      <w:r w:rsidR="0085302F" w:rsidRPr="00732D8A">
        <w:t xml:space="preserve"> </w:t>
      </w:r>
      <w:fldSimple w:instr=" DOCPROPERTY  xDocType  \* MERGEFORMAT ">
        <w:r w:rsidR="00321884">
          <w:t>–</w:t>
        </w:r>
        <w:r w:rsidR="00315E2C">
          <w:t xml:space="preserve"> </w:t>
        </w:r>
        <w:r w:rsidR="005B0023">
          <w:t>Reviews</w:t>
        </w:r>
      </w:fldSimple>
    </w:p>
    <w:p w14:paraId="6DFC82FD" w14:textId="3367ECE9" w:rsidR="005B0023" w:rsidRPr="005B0023" w:rsidRDefault="00C632D1" w:rsidP="005B0023">
      <w:pPr>
        <w:pStyle w:val="Publication"/>
      </w:pPr>
      <w:bookmarkStart w:id="0" w:name="PasteHere"/>
      <w:bookmarkStart w:id="1" w:name="Here"/>
      <w:bookmarkEnd w:id="0"/>
      <w:bookmarkEnd w:id="1"/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22B89CC9" wp14:editId="4FCA0E87">
            <wp:simplePos x="0" y="0"/>
            <wp:positionH relativeFrom="page">
              <wp:posOffset>214685</wp:posOffset>
            </wp:positionH>
            <wp:positionV relativeFrom="page">
              <wp:posOffset>1264257</wp:posOffset>
            </wp:positionV>
            <wp:extent cx="6993754" cy="2080258"/>
            <wp:effectExtent l="0" t="0" r="444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3754" cy="208025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466">
        <w:t>Jancisrobinson.com</w:t>
      </w:r>
      <w:r w:rsidR="005B0023">
        <w:t>,</w:t>
      </w:r>
      <w:r w:rsidR="00253466">
        <w:t xml:space="preserve"> March</w:t>
      </w:r>
      <w:r w:rsidR="005B0023">
        <w:t xml:space="preserve"> 20</w:t>
      </w:r>
      <w:r w:rsidR="00253466">
        <w:t>25</w:t>
      </w:r>
    </w:p>
    <w:p w14:paraId="50B340EC" w14:textId="2BA1EF61" w:rsidR="005B0023" w:rsidRDefault="00253466" w:rsidP="005B0023">
      <w:pPr>
        <w:pStyle w:val="Reviewer"/>
      </w:pPr>
      <w:r>
        <w:t>Tamlyn Currin</w:t>
      </w:r>
    </w:p>
    <w:p w14:paraId="3EE7B980" w14:textId="666093CD" w:rsidR="00253466" w:rsidRPr="00253466" w:rsidRDefault="00253466" w:rsidP="00253466">
      <w:pPr>
        <w:pStyle w:val="TNBody"/>
      </w:pPr>
      <w:r w:rsidRPr="00253466">
        <w:t>A brand-new wine, from newer plantings (15 years old) planted at double vine density, 4,500–5,000 vines/ha. Densely planted vineyards 'hit their straps faster, limiting yield per vine by natural means'. 15% whole bunch. Spontaneous fermentation in wooden vat. Inaugural release.</w:t>
      </w:r>
      <w:r w:rsidR="003C1031">
        <w:t xml:space="preserve"> </w:t>
      </w:r>
      <w:r w:rsidRPr="00253466">
        <w:t>Smells like membrillo! So much more intensity. This is vibrant! Denser texture; spicier; plush. Quince, ferrous undertones, notes of smoky chilli, deeper timbre. Vibration and sumptuousness. Fabulous. And very different to the other Kooyong Pinots. Quite a bit more showy, but in a compelling way. </w:t>
      </w:r>
    </w:p>
    <w:p w14:paraId="6909C139" w14:textId="17AA8735" w:rsidR="001F4835" w:rsidRDefault="00253466" w:rsidP="003A450D">
      <w:pPr>
        <w:pStyle w:val="TNBody"/>
      </w:pPr>
      <w:r>
        <w:t>17.5</w:t>
      </w:r>
      <w:r w:rsidR="005B0023">
        <w:t xml:space="preserve"> points</w:t>
      </w:r>
    </w:p>
    <w:p w14:paraId="62AFC7DF" w14:textId="1FD96047" w:rsidR="005D05B0" w:rsidRDefault="005D05B0" w:rsidP="005D05B0">
      <w:pPr>
        <w:pStyle w:val="Publication"/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E969F5" wp14:editId="4F78ED35">
            <wp:simplePos x="0" y="0"/>
            <wp:positionH relativeFrom="page">
              <wp:posOffset>214685</wp:posOffset>
            </wp:positionH>
            <wp:positionV relativeFrom="page">
              <wp:posOffset>1264257</wp:posOffset>
            </wp:positionV>
            <wp:extent cx="6993754" cy="2080258"/>
            <wp:effectExtent l="0" t="0" r="4445" b="3175"/>
            <wp:wrapNone/>
            <wp:docPr id="370148014" name="Picture 370148014" descr="A close up of a bot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8014" name="Picture 370148014" descr="A close up of a bott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3754" cy="208025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t>Wine Pilot, July</w:t>
      </w:r>
      <w:r>
        <w:t xml:space="preserve"> 2025</w:t>
      </w:r>
    </w:p>
    <w:p w14:paraId="06C606B7" w14:textId="5A643305" w:rsidR="005D05B0" w:rsidRPr="005D05B0" w:rsidRDefault="005D05B0" w:rsidP="005D05B0">
      <w:pPr>
        <w:pStyle w:val="Reviewer"/>
      </w:pPr>
      <w:r>
        <w:t xml:space="preserve">Jeni Port </w:t>
      </w:r>
    </w:p>
    <w:p w14:paraId="0B5E9BEB" w14:textId="7A784CB7" w:rsidR="005D05B0" w:rsidRPr="005D05B0" w:rsidRDefault="005D05B0" w:rsidP="005D05B0">
      <w:pPr>
        <w:pStyle w:val="TNBody"/>
      </w:pPr>
      <w:r w:rsidRPr="005D05B0">
        <w:t>This is the inaugural release of fruit from this single block, the vineyard’s most northern. It’s a bit of a charmer. Shows a wealth of the kind of dark cherry, red fruits that define Mornington Peninsula pinot and, in a cool year like 2023, they shine with an attractive purity. Aromas combine the earthy and leafy with the ripe fruited: undergrowth, leaf, earthy dusty beetroot, cassis and cherry, vanilla, red liquorice and a splash of blood orange. It is bright, rose and cherry fresh with layers of firm, concentrated flavour. Shows a pinot of ripeness and freshness with some lovely orange peel and pomegranate touches that really lift in tandem with some crunchy acidity. All round delicious AND worthy of some</w:t>
      </w:r>
      <w:r>
        <w:t xml:space="preserve"> </w:t>
      </w:r>
      <w:r w:rsidRPr="005D05B0">
        <w:t>time in the cellar.</w:t>
      </w:r>
    </w:p>
    <w:p w14:paraId="186EFCEA" w14:textId="4382799C" w:rsidR="005D05B0" w:rsidRDefault="005D05B0" w:rsidP="005D05B0">
      <w:pPr>
        <w:pStyle w:val="TNBody"/>
      </w:pPr>
      <w:r>
        <w:t>94 points</w:t>
      </w:r>
    </w:p>
    <w:p w14:paraId="6A7B743A" w14:textId="7E3746CE" w:rsidR="00BB488F" w:rsidRDefault="00BB488F" w:rsidP="00BB488F">
      <w:pPr>
        <w:pStyle w:val="Publication"/>
      </w:pPr>
      <w:bookmarkStart w:id="2" w:name="_Hlk207197238"/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416E9D66" wp14:editId="4B9929B8">
            <wp:simplePos x="0" y="0"/>
            <wp:positionH relativeFrom="page">
              <wp:posOffset>214685</wp:posOffset>
            </wp:positionH>
            <wp:positionV relativeFrom="page">
              <wp:posOffset>1264257</wp:posOffset>
            </wp:positionV>
            <wp:extent cx="6993754" cy="2080258"/>
            <wp:effectExtent l="0" t="0" r="4445" b="3175"/>
            <wp:wrapNone/>
            <wp:docPr id="804291260" name="Picture 804291260" descr="A close up of a bot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8014" name="Picture 370148014" descr="A close up of a bott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3754" cy="208025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t>The Real Review, July</w:t>
      </w:r>
      <w:r>
        <w:t xml:space="preserve"> 2025</w:t>
      </w:r>
    </w:p>
    <w:p w14:paraId="1D26D20E" w14:textId="438F4827" w:rsidR="00BB488F" w:rsidRPr="005D05B0" w:rsidRDefault="00BB488F" w:rsidP="00BB488F">
      <w:pPr>
        <w:pStyle w:val="Reviewer"/>
      </w:pPr>
      <w:r>
        <w:t>Huon Hooke</w:t>
      </w:r>
    </w:p>
    <w:p w14:paraId="661B064F" w14:textId="77777777" w:rsidR="00BB488F" w:rsidRPr="00BB488F" w:rsidRDefault="00BB488F" w:rsidP="00BB488F">
      <w:pPr>
        <w:pStyle w:val="TNBody"/>
      </w:pPr>
      <w:r w:rsidRPr="00BB488F">
        <w:t>Deep red purple colour, bright and vibrant. Rich, ripe black-cherry aromas, a lacing of dried herbs, the palate rich and full, with amplitude and succulent depths of sweetly ripe cherry fruit, quite complex also, and backed with silky-fine tannins that barely impose themselves. A very impressive debut from this new single-block of close-planted vines.</w:t>
      </w:r>
    </w:p>
    <w:p w14:paraId="5C2CE589" w14:textId="434A2C21" w:rsidR="00BB488F" w:rsidRDefault="00BB488F" w:rsidP="00BB488F">
      <w:pPr>
        <w:pStyle w:val="TNBody"/>
      </w:pPr>
      <w:r>
        <w:t>96 points</w:t>
      </w:r>
    </w:p>
    <w:bookmarkEnd w:id="2"/>
    <w:p w14:paraId="12F84920" w14:textId="348C969E" w:rsidR="00F4468C" w:rsidRDefault="00F4468C" w:rsidP="00F4468C">
      <w:pPr>
        <w:pStyle w:val="Publication"/>
      </w:pPr>
      <w:r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202920FA" wp14:editId="64E2DDDA">
            <wp:simplePos x="0" y="0"/>
            <wp:positionH relativeFrom="page">
              <wp:posOffset>214685</wp:posOffset>
            </wp:positionH>
            <wp:positionV relativeFrom="page">
              <wp:posOffset>1264257</wp:posOffset>
            </wp:positionV>
            <wp:extent cx="6993754" cy="2080258"/>
            <wp:effectExtent l="0" t="0" r="4445" b="3175"/>
            <wp:wrapNone/>
            <wp:docPr id="1749586351" name="Picture 1749586351" descr="A close up of a bot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8014" name="Picture 370148014" descr="A close up of a bott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3754" cy="208025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t>Halliday Wine Companion, August</w:t>
      </w:r>
      <w:r>
        <w:t xml:space="preserve"> 2025</w:t>
      </w:r>
    </w:p>
    <w:p w14:paraId="5A1A1628" w14:textId="55356F45" w:rsidR="00F4468C" w:rsidRPr="005D05B0" w:rsidRDefault="00F4468C" w:rsidP="00F4468C">
      <w:pPr>
        <w:pStyle w:val="Reviewer"/>
      </w:pPr>
      <w:r>
        <w:t xml:space="preserve">Jane Faulkner </w:t>
      </w:r>
    </w:p>
    <w:p w14:paraId="44A73A37" w14:textId="77777777" w:rsidR="00F4468C" w:rsidRDefault="00F4468C" w:rsidP="00F4468C">
      <w:pPr>
        <w:pStyle w:val="TNBody"/>
      </w:pPr>
      <w:r w:rsidRPr="00F4468C">
        <w:t xml:space="preserve">A new wine with fruit off the northernmost part of the vineyard (hence 'Nord' in French), planted 15 years ago to a mix of clones, high-density 5800 per ha, but this off 0.8ha, made with 15% whole-bunches, fermented wild in large oak vats, pressed to French barriques and puncheons, 15% new, and aged 12 months. It’s the most fragrant of the single-block wines and, in its way, the most harmonious. Beautifully aromatic with florals, spice and raspberry leaf, flavours of red cherries, pips, a little woodsy/twiggy note. It manages to align savoury elements and sweet fruit very well. Mid-weighted, just, with fine tannins and </w:t>
      </w:r>
      <w:r w:rsidRPr="00F4468C">
        <w:lastRenderedPageBreak/>
        <w:t>raspberry sorbet acidity caressing the palate. A lovely wine; impressive debut in a tough vintage.</w:t>
      </w:r>
    </w:p>
    <w:p w14:paraId="400A6D97" w14:textId="59711000" w:rsidR="00A04097" w:rsidRDefault="00F4468C" w:rsidP="00F4468C">
      <w:pPr>
        <w:pStyle w:val="TNBody"/>
      </w:pPr>
      <w:r>
        <w:t>95 points</w:t>
      </w:r>
    </w:p>
    <w:p w14:paraId="7A4D9551" w14:textId="6FC731B7" w:rsidR="00A04097" w:rsidRPr="00A04097" w:rsidRDefault="00A04097" w:rsidP="00A04097">
      <w:pPr>
        <w:spacing w:line="300" w:lineRule="exact"/>
        <w:rPr>
          <w:color w:val="auto"/>
          <w:spacing w:val="-2"/>
          <w:szCs w:val="20"/>
        </w:rPr>
      </w:pPr>
      <w:r>
        <w:rPr>
          <w:noProof/>
          <w:color w:val="auto"/>
          <w:spacing w:val="-2"/>
          <w:szCs w:val="20"/>
          <w:lang w:val="en-US"/>
        </w:rPr>
        <w:t>The WineFront</w:t>
      </w:r>
      <w:r w:rsidRPr="00A04097">
        <w:rPr>
          <w:noProof/>
          <w:color w:val="auto"/>
          <w:spacing w:val="-2"/>
          <w:szCs w:val="20"/>
          <w:lang w:val="en-US"/>
        </w:rPr>
        <w:t xml:space="preserve">, </w:t>
      </w:r>
      <w:r>
        <w:rPr>
          <w:noProof/>
          <w:color w:val="auto"/>
          <w:spacing w:val="-2"/>
          <w:szCs w:val="20"/>
          <w:lang w:val="en-US"/>
        </w:rPr>
        <w:t>August</w:t>
      </w:r>
      <w:r w:rsidRPr="00A04097">
        <w:rPr>
          <w:color w:val="auto"/>
          <w:spacing w:val="-2"/>
          <w:szCs w:val="20"/>
        </w:rPr>
        <w:t xml:space="preserve"> 2025</w:t>
      </w:r>
    </w:p>
    <w:p w14:paraId="0D663832" w14:textId="601450E2" w:rsidR="00A04097" w:rsidRPr="00A04097" w:rsidRDefault="00A04097" w:rsidP="00A04097">
      <w:pPr>
        <w:spacing w:after="100" w:line="300" w:lineRule="exact"/>
        <w:rPr>
          <w:rFonts w:ascii="ArcherPro Light" w:hAnsi="ArcherPro Light"/>
          <w:color w:val="auto"/>
          <w:spacing w:val="-2"/>
          <w:szCs w:val="20"/>
          <w:u w:val="single"/>
        </w:rPr>
      </w:pPr>
      <w:r>
        <w:rPr>
          <w:rFonts w:ascii="ArcherPro Light" w:hAnsi="ArcherPro Light"/>
          <w:color w:val="auto"/>
          <w:spacing w:val="-2"/>
          <w:szCs w:val="20"/>
          <w:u w:val="single"/>
        </w:rPr>
        <w:t>Gary Walsh</w:t>
      </w:r>
    </w:p>
    <w:p w14:paraId="0D563AC9" w14:textId="77777777" w:rsidR="00A04097" w:rsidRDefault="00A04097" w:rsidP="00A04097">
      <w:pPr>
        <w:pStyle w:val="TNBody"/>
      </w:pPr>
      <w:r w:rsidRPr="00A04097">
        <w:t>The first release from this close-planted block. Dark cherry and spice, dried flowers, a most pleasing damp earthy stony sort of bass, a suggestion of liquorice and dried orange peel. It’s medium-bodied, a stony feel to tannin, cherry and almond, a juicy freshness to acidity, with a rosehip, pomegranate and red fruited finish of fine length. There’s a little bit of ‘extra’ in this wine, and I’d say it’s the pick of the four single vineyard releases from Kooyong in 2023. Nord. Nice.</w:t>
      </w:r>
    </w:p>
    <w:p w14:paraId="3344824E" w14:textId="69AC2D64" w:rsidR="00A04097" w:rsidRPr="00A04097" w:rsidRDefault="00A04097" w:rsidP="00A04097">
      <w:pPr>
        <w:pStyle w:val="TNBody"/>
      </w:pPr>
      <w:r w:rsidRPr="00A04097">
        <w:t>9</w:t>
      </w:r>
      <w:r>
        <w:t>4</w:t>
      </w:r>
      <w:r w:rsidRPr="00A04097">
        <w:t xml:space="preserve"> points</w:t>
      </w:r>
    </w:p>
    <w:p w14:paraId="11ED0866" w14:textId="77777777" w:rsidR="00F4468C" w:rsidRDefault="00F4468C" w:rsidP="00BB488F">
      <w:pPr>
        <w:pStyle w:val="TNBody"/>
      </w:pPr>
    </w:p>
    <w:p w14:paraId="2ED63351" w14:textId="77777777" w:rsidR="00BB488F" w:rsidRDefault="00BB488F" w:rsidP="005D05B0">
      <w:pPr>
        <w:pStyle w:val="TNBody"/>
      </w:pPr>
    </w:p>
    <w:p w14:paraId="1A02C7A1" w14:textId="77777777" w:rsidR="005D05B0" w:rsidRDefault="005D05B0" w:rsidP="003A450D">
      <w:pPr>
        <w:pStyle w:val="TNBody"/>
      </w:pPr>
    </w:p>
    <w:p w14:paraId="3D456E00" w14:textId="77777777" w:rsidR="005B0023" w:rsidRDefault="005B0023" w:rsidP="003A450D">
      <w:pPr>
        <w:pStyle w:val="TNBody"/>
      </w:pPr>
    </w:p>
    <w:p w14:paraId="7A9F460B" w14:textId="0411CAA2" w:rsidR="005B0023" w:rsidRDefault="005B0023" w:rsidP="00FE5ADF">
      <w:pPr>
        <w:pStyle w:val="TNBody"/>
      </w:pPr>
    </w:p>
    <w:sectPr w:rsidR="005B0023" w:rsidSect="002F16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2353" w:right="624" w:bottom="1446" w:left="567" w:header="1701" w:footer="397" w:gutter="0"/>
      <w:cols w:num="2" w:space="19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8027" w14:textId="77777777" w:rsidR="00C56B93" w:rsidRDefault="00C56B93">
      <w:r>
        <w:separator/>
      </w:r>
    </w:p>
  </w:endnote>
  <w:endnote w:type="continuationSeparator" w:id="0">
    <w:p w14:paraId="73798CBC" w14:textId="77777777" w:rsidR="00C56B93" w:rsidRDefault="00C5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erPro Book">
    <w:altName w:val="Calibri"/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Pro Light">
    <w:altName w:val="Calibri"/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Pro Medium">
    <w:altName w:val="Calibri"/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348E" w14:textId="77777777" w:rsidR="007E0A80" w:rsidRDefault="007E0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16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36"/>
      <w:gridCol w:w="196"/>
      <w:gridCol w:w="2533"/>
      <w:gridCol w:w="179"/>
      <w:gridCol w:w="2531"/>
      <w:gridCol w:w="196"/>
      <w:gridCol w:w="2545"/>
    </w:tblGrid>
    <w:tr w:rsidR="00C16E5C" w:rsidRPr="00E53015" w14:paraId="0C41B758" w14:textId="77777777" w:rsidTr="00B21545">
      <w:tc>
        <w:tcPr>
          <w:tcW w:w="2552" w:type="dxa"/>
          <w:tcBorders>
            <w:left w:val="nil"/>
            <w:bottom w:val="nil"/>
            <w:right w:val="nil"/>
          </w:tcBorders>
        </w:tcPr>
        <w:p w14:paraId="040D65F0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263 Red Hill Road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110C6901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24250369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PO Box 153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3B00A7E4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23359A04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T</w:t>
          </w:r>
          <w:r w:rsidRPr="00E53015">
            <w:rPr>
              <w:szCs w:val="16"/>
            </w:rPr>
            <w:t> </w:t>
          </w:r>
          <w:r w:rsidRPr="00E53015">
            <w:rPr>
              <w:szCs w:val="16"/>
            </w:rPr>
            <w:t>+61 3 5989 4444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5A624A2B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07C42EBD" w14:textId="2A936238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fldChar w:fldCharType="begin"/>
          </w:r>
          <w:r w:rsidRPr="00E53015">
            <w:rPr>
              <w:szCs w:val="16"/>
            </w:rPr>
            <w:instrText xml:space="preserve"> DOCPROPERTY  xEmail  \* MERGEFORMAT </w:instrText>
          </w:r>
          <w:r w:rsidRPr="00E53015">
            <w:rPr>
              <w:szCs w:val="16"/>
            </w:rPr>
            <w:fldChar w:fldCharType="separate"/>
          </w:r>
          <w:r w:rsidR="009458A7">
            <w:rPr>
              <w:szCs w:val="16"/>
            </w:rPr>
            <w:t>info@kooyongwines.com.au</w:t>
          </w:r>
          <w:r w:rsidRPr="00E53015">
            <w:rPr>
              <w:szCs w:val="16"/>
            </w:rPr>
            <w:fldChar w:fldCharType="end"/>
          </w:r>
        </w:p>
      </w:tc>
    </w:tr>
    <w:tr w:rsidR="00C16E5C" w:rsidRPr="00E53015" w14:paraId="28112B60" w14:textId="77777777" w:rsidTr="00B21545"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502364AA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Red Hill South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78D9A259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5036334E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Red Hill South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4A5B24A8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259A1B66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F</w:t>
          </w:r>
          <w:r w:rsidRPr="00E53015">
            <w:rPr>
              <w:szCs w:val="16"/>
            </w:rPr>
            <w:t> </w:t>
          </w:r>
          <w:r w:rsidRPr="00E53015">
            <w:rPr>
              <w:szCs w:val="16"/>
            </w:rPr>
            <w:t>+61 3 5989 3017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2419CDC8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0CF82E34" w14:textId="746D509B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fldChar w:fldCharType="begin"/>
          </w:r>
          <w:r w:rsidRPr="00E53015">
            <w:rPr>
              <w:szCs w:val="16"/>
            </w:rPr>
            <w:instrText xml:space="preserve"> DOCPROPERTY  xWeb  \* MERGEFORMAT </w:instrText>
          </w:r>
          <w:r w:rsidRPr="00E53015">
            <w:rPr>
              <w:szCs w:val="16"/>
            </w:rPr>
            <w:fldChar w:fldCharType="separate"/>
          </w:r>
          <w:r w:rsidR="009458A7">
            <w:rPr>
              <w:szCs w:val="16"/>
            </w:rPr>
            <w:t>www.kooyongwines.com.au</w:t>
          </w:r>
          <w:r w:rsidRPr="00E53015">
            <w:rPr>
              <w:szCs w:val="16"/>
            </w:rPr>
            <w:fldChar w:fldCharType="end"/>
          </w:r>
        </w:p>
      </w:tc>
    </w:tr>
    <w:tr w:rsidR="00C16E5C" w:rsidRPr="00E53015" w14:paraId="502E4BCD" w14:textId="77777777" w:rsidTr="00B21545">
      <w:tc>
        <w:tcPr>
          <w:tcW w:w="2552" w:type="dxa"/>
          <w:tcBorders>
            <w:top w:val="nil"/>
            <w:left w:val="nil"/>
            <w:right w:val="nil"/>
          </w:tcBorders>
        </w:tcPr>
        <w:p w14:paraId="35B9DB57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Mornington Peninsula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36206DCD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1521191B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Victoria 3937 Australia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31CCED29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1DB31B42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ABN 64 726 473 361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7B2972E3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00296C59" w14:textId="77777777" w:rsidR="00C16E5C" w:rsidRPr="00E53015" w:rsidRDefault="00C16E5C" w:rsidP="00B21545">
          <w:pPr>
            <w:pStyle w:val="Footer"/>
            <w:spacing w:before="14" w:after="14" w:line="200" w:lineRule="exact"/>
            <w:rPr>
              <w:szCs w:val="16"/>
            </w:rPr>
          </w:pPr>
        </w:p>
      </w:tc>
    </w:tr>
  </w:tbl>
  <w:p w14:paraId="5C1D585F" w14:textId="77777777" w:rsidR="00E14117" w:rsidRPr="00825203" w:rsidRDefault="00E14117" w:rsidP="008252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16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36"/>
      <w:gridCol w:w="196"/>
      <w:gridCol w:w="2533"/>
      <w:gridCol w:w="179"/>
      <w:gridCol w:w="2531"/>
      <w:gridCol w:w="196"/>
      <w:gridCol w:w="2545"/>
    </w:tblGrid>
    <w:tr w:rsidR="00E14117" w:rsidRPr="00E53015" w14:paraId="55E1F908" w14:textId="77777777" w:rsidTr="002F162D">
      <w:tc>
        <w:tcPr>
          <w:tcW w:w="2552" w:type="dxa"/>
          <w:tcBorders>
            <w:left w:val="nil"/>
            <w:bottom w:val="nil"/>
            <w:right w:val="nil"/>
          </w:tcBorders>
        </w:tcPr>
        <w:p w14:paraId="32457340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263 Red Hill Road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2D631C38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4E3E4C23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PO Box 153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46FBB29B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40FFC09F" w14:textId="6384DC72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T</w:t>
          </w:r>
          <w:r w:rsidRPr="00E53015">
            <w:rPr>
              <w:szCs w:val="16"/>
            </w:rPr>
            <w:t> </w:t>
          </w:r>
          <w:r w:rsidRPr="00E53015">
            <w:rPr>
              <w:szCs w:val="16"/>
            </w:rPr>
            <w:t>+61 3 5989 4444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2E8D6536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left w:val="nil"/>
            <w:bottom w:val="nil"/>
            <w:right w:val="nil"/>
          </w:tcBorders>
        </w:tcPr>
        <w:p w14:paraId="01708D1B" w14:textId="2339F2D3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fldChar w:fldCharType="begin"/>
          </w:r>
          <w:r w:rsidRPr="00E53015">
            <w:rPr>
              <w:szCs w:val="16"/>
            </w:rPr>
            <w:instrText xml:space="preserve"> DOCPROPERTY  xEmail  \* MERGEFORMAT </w:instrText>
          </w:r>
          <w:r w:rsidRPr="00E53015">
            <w:rPr>
              <w:szCs w:val="16"/>
            </w:rPr>
            <w:fldChar w:fldCharType="separate"/>
          </w:r>
          <w:r w:rsidR="009458A7">
            <w:rPr>
              <w:szCs w:val="16"/>
            </w:rPr>
            <w:t>info@kooyongwines.com.au</w:t>
          </w:r>
          <w:r w:rsidRPr="00E53015">
            <w:rPr>
              <w:szCs w:val="16"/>
            </w:rPr>
            <w:fldChar w:fldCharType="end"/>
          </w:r>
        </w:p>
      </w:tc>
    </w:tr>
    <w:tr w:rsidR="00E14117" w:rsidRPr="00E53015" w14:paraId="460E53F2" w14:textId="77777777" w:rsidTr="002F162D"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591B98E6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Red Hill South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12C59190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406E0B44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Red Hill South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58B31441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691CF8AC" w14:textId="44835A68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F</w:t>
          </w:r>
          <w:r w:rsidRPr="00E53015">
            <w:rPr>
              <w:szCs w:val="16"/>
            </w:rPr>
            <w:t> </w:t>
          </w:r>
          <w:r w:rsidRPr="00E53015">
            <w:rPr>
              <w:szCs w:val="16"/>
            </w:rPr>
            <w:t>+61 3 5989 3017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177CD061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14:paraId="2A52D050" w14:textId="104F03D2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fldChar w:fldCharType="begin"/>
          </w:r>
          <w:r w:rsidRPr="00E53015">
            <w:rPr>
              <w:szCs w:val="16"/>
            </w:rPr>
            <w:instrText xml:space="preserve"> DOCPROPERTY  xWeb  \* MERGEFORMAT </w:instrText>
          </w:r>
          <w:r w:rsidRPr="00E53015">
            <w:rPr>
              <w:szCs w:val="16"/>
            </w:rPr>
            <w:fldChar w:fldCharType="separate"/>
          </w:r>
          <w:r w:rsidR="009458A7">
            <w:rPr>
              <w:szCs w:val="16"/>
            </w:rPr>
            <w:t>www.kooyongwines.com.au</w:t>
          </w:r>
          <w:r w:rsidRPr="00E53015">
            <w:rPr>
              <w:szCs w:val="16"/>
            </w:rPr>
            <w:fldChar w:fldCharType="end"/>
          </w:r>
        </w:p>
      </w:tc>
    </w:tr>
    <w:tr w:rsidR="00E14117" w:rsidRPr="00E53015" w14:paraId="4F6C48DA" w14:textId="77777777" w:rsidTr="002F162D">
      <w:tc>
        <w:tcPr>
          <w:tcW w:w="2552" w:type="dxa"/>
          <w:tcBorders>
            <w:top w:val="nil"/>
            <w:left w:val="nil"/>
            <w:right w:val="nil"/>
          </w:tcBorders>
        </w:tcPr>
        <w:p w14:paraId="2EB73E50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Mornington Peninsula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46DE3CE8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56D372D0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Victoria 3937 Australia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</w:tcPr>
        <w:p w14:paraId="08E869EF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5734BD88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  <w:r w:rsidRPr="00E53015">
            <w:rPr>
              <w:szCs w:val="16"/>
            </w:rPr>
            <w:t>ABN 64 726 473 361</w:t>
          </w:r>
        </w:p>
      </w:tc>
      <w:tc>
        <w:tcPr>
          <w:tcW w:w="198" w:type="dxa"/>
          <w:tcBorders>
            <w:top w:val="nil"/>
            <w:left w:val="nil"/>
            <w:bottom w:val="nil"/>
            <w:right w:val="nil"/>
          </w:tcBorders>
        </w:tcPr>
        <w:p w14:paraId="1D57DDBB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right w:val="nil"/>
          </w:tcBorders>
        </w:tcPr>
        <w:p w14:paraId="4EE201CF" w14:textId="77777777" w:rsidR="00E14117" w:rsidRPr="00E53015" w:rsidRDefault="00E14117" w:rsidP="002F162D">
          <w:pPr>
            <w:pStyle w:val="Footer"/>
            <w:spacing w:before="14" w:after="14" w:line="200" w:lineRule="exact"/>
            <w:rPr>
              <w:szCs w:val="16"/>
            </w:rPr>
          </w:pPr>
        </w:p>
      </w:tc>
    </w:tr>
  </w:tbl>
  <w:p w14:paraId="0833A732" w14:textId="77777777" w:rsidR="00E14117" w:rsidRPr="00E53015" w:rsidRDefault="00E14117" w:rsidP="002F162D">
    <w:pPr>
      <w:pStyle w:val="Footer"/>
      <w:spacing w:before="14" w:after="14" w:line="200" w:lineRule="exac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6B18" w14:textId="77777777" w:rsidR="00C56B93" w:rsidRDefault="00C56B93">
      <w:r>
        <w:separator/>
      </w:r>
    </w:p>
  </w:footnote>
  <w:footnote w:type="continuationSeparator" w:id="0">
    <w:p w14:paraId="7540DF6D" w14:textId="77777777" w:rsidR="00C56B93" w:rsidRDefault="00C5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B846" w14:textId="77777777" w:rsidR="007E0A80" w:rsidRDefault="007E0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B78B" w14:textId="005B37A5" w:rsidR="00E14117" w:rsidRDefault="00E1411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8934F5" wp14:editId="7DCDF484">
              <wp:simplePos x="0" y="0"/>
              <wp:positionH relativeFrom="page">
                <wp:posOffset>343535</wp:posOffset>
              </wp:positionH>
              <wp:positionV relativeFrom="page">
                <wp:posOffset>1402715</wp:posOffset>
              </wp:positionV>
              <wp:extent cx="6840220" cy="0"/>
              <wp:effectExtent l="13335" t="18415" r="29845" b="196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5BB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7.05pt;margin-top:110.45pt;width:538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" strokecolor="black [3213]" strokeweight=".25pt">
              <w10:wrap anchorx="page" anchory="page"/>
            </v:shape>
          </w:pict>
        </mc:Fallback>
      </mc:AlternateContent>
    </w:r>
    <w:r w:rsidR="00C16E5C">
      <w:rPr>
        <w:noProof/>
        <w:lang w:val="en-US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4686598E" wp14:editId="3AA2BEE8">
              <wp:simplePos x="0" y="0"/>
              <wp:positionH relativeFrom="page">
                <wp:posOffset>5796915</wp:posOffset>
              </wp:positionH>
              <wp:positionV relativeFrom="page">
                <wp:posOffset>334645</wp:posOffset>
              </wp:positionV>
              <wp:extent cx="1080000" cy="360000"/>
              <wp:effectExtent l="0" t="0" r="12700" b="2159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4A5BAEE" w14:textId="77777777" w:rsidR="00C16E5C" w:rsidRDefault="00C16E5C" w:rsidP="00C16E5C">
                          <w:pPr>
                            <w:spacing w:line="200" w:lineRule="atLeas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SINGLE VINEYARD</w:t>
                          </w:r>
                        </w:p>
                        <w:p w14:paraId="25010CDC" w14:textId="77777777" w:rsidR="00C16E5C" w:rsidRPr="00E14117" w:rsidRDefault="00C16E5C" w:rsidP="00C16E5C">
                          <w:pPr>
                            <w:spacing w:line="200" w:lineRule="atLeas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SELECTION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6598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56.45pt;margin-top:26.35pt;width:85.05pt;height:28.3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" filled="f" stroked="f">
              <v:textbox inset="0,0,0,0">
                <w:txbxContent>
                  <w:p w14:paraId="44A5BAEE" w14:textId="77777777" w:rsidR="00C16E5C" w:rsidRDefault="00C16E5C" w:rsidP="00C16E5C">
                    <w:pPr>
                      <w:spacing w:line="200" w:lineRule="atLeast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SINGLE VINEYARD</w:t>
                    </w:r>
                  </w:p>
                  <w:p w14:paraId="25010CDC" w14:textId="77777777" w:rsidR="00C16E5C" w:rsidRPr="00E14117" w:rsidRDefault="00C16E5C" w:rsidP="00C16E5C">
                    <w:pPr>
                      <w:spacing w:line="200" w:lineRule="atLeast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SELECTION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Title  \* MERGEFORMAT ">
      <w:r w:rsidR="009458A7">
        <w:rPr>
          <w:noProof/>
        </w:rPr>
        <w:t>Kooyong Nord Pinot Noir 2023 – Reviews</w:t>
      </w:r>
    </w:fldSimple>
    <w:r w:rsidR="00C16E5C">
      <w:rPr>
        <w:noProof/>
        <w:lang w:val="en-US"/>
      </w:rPr>
      <w:drawing>
        <wp:anchor distT="0" distB="0" distL="114300" distR="114300" simplePos="0" relativeHeight="251706368" behindDoc="1" locked="0" layoutInCell="1" allowOverlap="1" wp14:anchorId="680C3A49" wp14:editId="1F7A1596">
          <wp:simplePos x="0" y="0"/>
          <wp:positionH relativeFrom="page">
            <wp:posOffset>252095</wp:posOffset>
          </wp:positionH>
          <wp:positionV relativeFrom="page">
            <wp:posOffset>241300</wp:posOffset>
          </wp:positionV>
          <wp:extent cx="1728724" cy="47434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oyong_Logo_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724" cy="47434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7A27" w14:textId="3334CF6E" w:rsidR="00E14117" w:rsidRPr="006D4DA0" w:rsidRDefault="00E14117" w:rsidP="006A0A06">
    <w:pPr>
      <w:pStyle w:val="HeaderPage1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531DB110" wp14:editId="24D66400">
              <wp:simplePos x="0" y="0"/>
              <wp:positionH relativeFrom="page">
                <wp:posOffset>5796915</wp:posOffset>
              </wp:positionH>
              <wp:positionV relativeFrom="page">
                <wp:posOffset>334645</wp:posOffset>
              </wp:positionV>
              <wp:extent cx="1080000" cy="360000"/>
              <wp:effectExtent l="0" t="0" r="12700" b="2159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F867467" w14:textId="77777777" w:rsidR="007E0A80" w:rsidRPr="00B17592" w:rsidRDefault="007E0A80" w:rsidP="007E0A80">
                          <w:pPr>
                            <w:spacing w:line="200" w:lineRule="atLeast"/>
                            <w:jc w:val="center"/>
                            <w:rPr>
                              <w:spacing w:val="20"/>
                              <w:sz w:val="16"/>
                              <w:szCs w:val="16"/>
                            </w:rPr>
                          </w:pPr>
                          <w:r w:rsidRPr="00B17592">
                            <w:rPr>
                              <w:spacing w:val="20"/>
                              <w:sz w:val="16"/>
                              <w:szCs w:val="16"/>
                            </w:rPr>
                            <w:t>SINGLE</w:t>
                          </w:r>
                        </w:p>
                        <w:p w14:paraId="3471297E" w14:textId="43071237" w:rsidR="00EC4FD3" w:rsidRPr="007E0A80" w:rsidRDefault="007E0A80" w:rsidP="007E0A80">
                          <w:pPr>
                            <w:spacing w:line="200" w:lineRule="atLeast"/>
                            <w:jc w:val="center"/>
                            <w:rPr>
                              <w:spacing w:val="10"/>
                              <w:sz w:val="16"/>
                              <w:szCs w:val="16"/>
                            </w:rPr>
                          </w:pPr>
                          <w:r w:rsidRPr="00B17592">
                            <w:rPr>
                              <w:spacing w:val="10"/>
                              <w:sz w:val="16"/>
                              <w:szCs w:val="16"/>
                            </w:rPr>
                            <w:t>BLOCK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DB1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6.45pt;margin-top:26.35pt;width:85.05pt;height:28.3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" filled="f" stroked="f">
              <v:textbox inset="0,0,0,0">
                <w:txbxContent>
                  <w:p w14:paraId="6F867467" w14:textId="77777777" w:rsidR="007E0A80" w:rsidRPr="00B17592" w:rsidRDefault="007E0A80" w:rsidP="007E0A80">
                    <w:pPr>
                      <w:spacing w:line="200" w:lineRule="atLeast"/>
                      <w:jc w:val="center"/>
                      <w:rPr>
                        <w:spacing w:val="20"/>
                        <w:sz w:val="16"/>
                        <w:szCs w:val="16"/>
                      </w:rPr>
                    </w:pPr>
                    <w:r w:rsidRPr="00B17592">
                      <w:rPr>
                        <w:spacing w:val="20"/>
                        <w:sz w:val="16"/>
                        <w:szCs w:val="16"/>
                      </w:rPr>
                      <w:t>SINGLE</w:t>
                    </w:r>
                  </w:p>
                  <w:p w14:paraId="3471297E" w14:textId="43071237" w:rsidR="00EC4FD3" w:rsidRPr="007E0A80" w:rsidRDefault="007E0A80" w:rsidP="007E0A80">
                    <w:pPr>
                      <w:spacing w:line="200" w:lineRule="atLeast"/>
                      <w:jc w:val="center"/>
                      <w:rPr>
                        <w:spacing w:val="10"/>
                        <w:sz w:val="16"/>
                        <w:szCs w:val="16"/>
                      </w:rPr>
                    </w:pPr>
                    <w:r w:rsidRPr="00B17592">
                      <w:rPr>
                        <w:spacing w:val="10"/>
                        <w:sz w:val="16"/>
                        <w:szCs w:val="16"/>
                      </w:rPr>
                      <w:t>BLOCK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w:t xml:space="preserve"> </w:t>
    </w:r>
    <w:r>
      <w:rPr>
        <w:noProof/>
        <w:lang w:val="en-US"/>
      </w:rPr>
      <w:drawing>
        <wp:anchor distT="0" distB="0" distL="114300" distR="114300" simplePos="0" relativeHeight="251700224" behindDoc="1" locked="0" layoutInCell="1" allowOverlap="1" wp14:anchorId="7F081634" wp14:editId="03F6D8F5">
          <wp:simplePos x="0" y="0"/>
          <wp:positionH relativeFrom="page">
            <wp:posOffset>252095</wp:posOffset>
          </wp:positionH>
          <wp:positionV relativeFrom="page">
            <wp:posOffset>241300</wp:posOffset>
          </wp:positionV>
          <wp:extent cx="1728724" cy="4743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oyong_Logo_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724" cy="47434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8E2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64EE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05ED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DBA2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264A58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B683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68B37FE"/>
    <w:multiLevelType w:val="multilevel"/>
    <w:tmpl w:val="FA9E0532"/>
    <w:lvl w:ilvl="0">
      <w:start w:val="1"/>
      <w:numFmt w:val="bullet"/>
      <w:pStyle w:val="List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pStyle w:val="ListBullet3"/>
      <w:lvlText w:val="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765532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F270719"/>
    <w:multiLevelType w:val="multilevel"/>
    <w:tmpl w:val="267836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pacing w:val="-20"/>
        <w:w w:val="100"/>
        <w:sz w:val="19"/>
        <w:szCs w:val="19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9" w15:restartNumberingAfterBreak="0">
    <w:nsid w:val="1E9030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80B79C8"/>
    <w:multiLevelType w:val="multilevel"/>
    <w:tmpl w:val="8A3C801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b w:val="0"/>
        <w:i w:val="0"/>
        <w:position w:val="2"/>
        <w:sz w:val="16"/>
      </w:rPr>
    </w:lvl>
    <w:lvl w:ilvl="1">
      <w:start w:val="1"/>
      <w:numFmt w:val="bullet"/>
      <w:lvlText w:val=""/>
      <w:lvlJc w:val="left"/>
      <w:pPr>
        <w:tabs>
          <w:tab w:val="num" w:pos="539"/>
        </w:tabs>
        <w:ind w:left="539" w:hanging="199"/>
      </w:pPr>
      <w:rPr>
        <w:rFonts w:ascii="Symbol" w:hAnsi="Symbol" w:hint="default"/>
        <w:b w:val="0"/>
        <w:i w:val="0"/>
        <w:position w:val="2"/>
        <w:sz w:val="16"/>
      </w:rPr>
    </w:lvl>
    <w:lvl w:ilvl="2">
      <w:start w:val="1"/>
      <w:numFmt w:val="bullet"/>
      <w:lvlText w:val=""/>
      <w:lvlJc w:val="left"/>
      <w:pPr>
        <w:tabs>
          <w:tab w:val="num" w:pos="709"/>
        </w:tabs>
        <w:ind w:left="709" w:hanging="170"/>
      </w:pPr>
      <w:rPr>
        <w:rFonts w:ascii="Symbol" w:hAnsi="Symbol" w:hint="default"/>
        <w:b w:val="0"/>
        <w:i w:val="0"/>
        <w:spacing w:val="0"/>
        <w:w w:val="100"/>
        <w:position w:val="2"/>
        <w:sz w:val="16"/>
        <w:szCs w:val="16"/>
      </w:rPr>
    </w:lvl>
    <w:lvl w:ilvl="3">
      <w:start w:val="1"/>
      <w:numFmt w:val="lowerRoman"/>
      <w:lvlText w:val="%4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4">
      <w:start w:val="1"/>
      <w:numFmt w:val="none"/>
      <w:lvlRestart w:val="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none"/>
      <w:lvlRestart w:val="3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99A2A26"/>
    <w:multiLevelType w:val="multilevel"/>
    <w:tmpl w:val="267836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pacing w:val="-20"/>
        <w:w w:val="100"/>
        <w:sz w:val="19"/>
        <w:szCs w:val="19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12" w15:restartNumberingAfterBreak="0">
    <w:nsid w:val="2C2420CA"/>
    <w:multiLevelType w:val="multilevel"/>
    <w:tmpl w:val="85AA39A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37E2F91"/>
    <w:multiLevelType w:val="hybridMultilevel"/>
    <w:tmpl w:val="652484F4"/>
    <w:lvl w:ilvl="0" w:tplc="174E5EB8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position w:val="2"/>
        <w:sz w:val="16"/>
        <w:szCs w:val="16"/>
      </w:rPr>
    </w:lvl>
    <w:lvl w:ilvl="1" w:tplc="3C004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567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C8A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64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B495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46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803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104D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D6422"/>
    <w:multiLevelType w:val="multilevel"/>
    <w:tmpl w:val="16C847F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170"/>
      </w:pPr>
      <w:rPr>
        <w:rFonts w:ascii="Symbol" w:hAnsi="Symbol" w:hint="default"/>
        <w:color w:val="auto"/>
        <w:position w:val="2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15" w15:restartNumberingAfterBreak="0">
    <w:nsid w:val="3CFD75B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FBD662C"/>
    <w:multiLevelType w:val="multilevel"/>
    <w:tmpl w:val="7952BE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pacing w:val="-20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17" w15:restartNumberingAfterBreak="0">
    <w:nsid w:val="41285E3F"/>
    <w:multiLevelType w:val="multilevel"/>
    <w:tmpl w:val="D9644C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7030959"/>
    <w:multiLevelType w:val="multilevel"/>
    <w:tmpl w:val="45EA970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170"/>
      </w:pPr>
      <w:rPr>
        <w:rFonts w:ascii="Symbol" w:hAnsi="Symbol" w:hint="default"/>
        <w:color w:val="auto"/>
        <w:position w:val="2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19" w15:restartNumberingAfterBreak="0">
    <w:nsid w:val="4D8C37C0"/>
    <w:multiLevelType w:val="hybridMultilevel"/>
    <w:tmpl w:val="ADF62F0C"/>
    <w:lvl w:ilvl="0" w:tplc="47ACECCC">
      <w:start w:val="1"/>
      <w:numFmt w:val="decimal"/>
      <w:lvlRestart w:val="0"/>
      <w:lvlText w:val="(%1)"/>
      <w:lvlJc w:val="left"/>
      <w:pPr>
        <w:tabs>
          <w:tab w:val="num" w:pos="170"/>
        </w:tabs>
        <w:ind w:left="170" w:hanging="170"/>
      </w:pPr>
      <w:rPr>
        <w:rFonts w:hint="default"/>
        <w:vertAlign w:val="superscript"/>
      </w:rPr>
    </w:lvl>
    <w:lvl w:ilvl="1" w:tplc="D7D0E1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727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C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CE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7C6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700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AC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44A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0C0D01"/>
    <w:multiLevelType w:val="multilevel"/>
    <w:tmpl w:val="16C847F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170"/>
      </w:pPr>
      <w:rPr>
        <w:rFonts w:ascii="Symbol" w:hAnsi="Symbol" w:hint="default"/>
        <w:color w:val="auto"/>
        <w:position w:val="2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1" w15:restartNumberingAfterBreak="0">
    <w:nsid w:val="511960B8"/>
    <w:multiLevelType w:val="hybridMultilevel"/>
    <w:tmpl w:val="67A6D8A0"/>
    <w:lvl w:ilvl="0" w:tplc="EB2692D6">
      <w:start w:val="1"/>
      <w:numFmt w:val="bullet"/>
      <w:lvlText w:val="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  <w:b w:val="0"/>
        <w:i w:val="0"/>
        <w:sz w:val="20"/>
        <w:szCs w:val="20"/>
      </w:rPr>
    </w:lvl>
    <w:lvl w:ilvl="1" w:tplc="935CD5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52C1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DC5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702D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60B7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03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464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E09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41BCF"/>
    <w:multiLevelType w:val="multilevel"/>
    <w:tmpl w:val="F730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0766A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9FE380C"/>
    <w:multiLevelType w:val="multilevel"/>
    <w:tmpl w:val="1D42B1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b w:val="0"/>
        <w:i w:val="0"/>
        <w:position w:val="2"/>
        <w:sz w:val="16"/>
      </w:rPr>
    </w:lvl>
    <w:lvl w:ilvl="1">
      <w:start w:val="1"/>
      <w:numFmt w:val="bullet"/>
      <w:lvlText w:val=""/>
      <w:lvlJc w:val="left"/>
      <w:pPr>
        <w:tabs>
          <w:tab w:val="num" w:pos="539"/>
        </w:tabs>
        <w:ind w:left="539" w:hanging="199"/>
      </w:pPr>
      <w:rPr>
        <w:rFonts w:ascii="Symbol" w:hAnsi="Symbol" w:hint="default"/>
        <w:b w:val="0"/>
        <w:i w:val="0"/>
        <w:position w:val="2"/>
        <w:sz w:val="16"/>
      </w:rPr>
    </w:lvl>
    <w:lvl w:ilvl="2">
      <w:start w:val="1"/>
      <w:numFmt w:val="bullet"/>
      <w:lvlText w:val=""/>
      <w:lvlJc w:val="left"/>
      <w:pPr>
        <w:tabs>
          <w:tab w:val="num" w:pos="709"/>
        </w:tabs>
        <w:ind w:left="709" w:hanging="170"/>
      </w:pPr>
      <w:rPr>
        <w:rFonts w:ascii="Symbol" w:hAnsi="Symbol" w:hint="default"/>
        <w:b w:val="0"/>
        <w:i w:val="0"/>
        <w:spacing w:val="0"/>
        <w:w w:val="100"/>
        <w:position w:val="2"/>
        <w:sz w:val="16"/>
        <w:szCs w:val="16"/>
      </w:rPr>
    </w:lvl>
    <w:lvl w:ilvl="3">
      <w:start w:val="1"/>
      <w:numFmt w:val="lowerRoman"/>
      <w:lvlText w:val="%4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4">
      <w:start w:val="1"/>
      <w:numFmt w:val="none"/>
      <w:lvlRestart w:val="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none"/>
      <w:lvlRestart w:val="3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CA02D02"/>
    <w:multiLevelType w:val="multilevel"/>
    <w:tmpl w:val="A296EF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pacing w:val="-20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26" w15:restartNumberingAfterBreak="0">
    <w:nsid w:val="60235A17"/>
    <w:multiLevelType w:val="hybridMultilevel"/>
    <w:tmpl w:val="76E6E646"/>
    <w:lvl w:ilvl="0" w:tplc="6A920454">
      <w:start w:val="1"/>
      <w:numFmt w:val="bullet"/>
      <w:lvlText w:val="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position w:val="2"/>
        <w:sz w:val="16"/>
        <w:szCs w:val="16"/>
      </w:rPr>
    </w:lvl>
    <w:lvl w:ilvl="1" w:tplc="4A503A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823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7A4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805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988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46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82D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9AE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D5CDE"/>
    <w:multiLevelType w:val="multilevel"/>
    <w:tmpl w:val="805001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54B35E8"/>
    <w:multiLevelType w:val="multilevel"/>
    <w:tmpl w:val="4D4A67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B920332"/>
    <w:multiLevelType w:val="multilevel"/>
    <w:tmpl w:val="267836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pacing w:val="-20"/>
        <w:w w:val="100"/>
        <w:sz w:val="19"/>
        <w:szCs w:val="19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30" w15:restartNumberingAfterBreak="0">
    <w:nsid w:val="6C140DD7"/>
    <w:multiLevelType w:val="multilevel"/>
    <w:tmpl w:val="6284BCE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pacing w:val="-20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31" w15:restartNumberingAfterBreak="0">
    <w:nsid w:val="6F8C1EA7"/>
    <w:multiLevelType w:val="multilevel"/>
    <w:tmpl w:val="4D4A67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71AD3DA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4FC4020"/>
    <w:multiLevelType w:val="multilevel"/>
    <w:tmpl w:val="A62ED23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75272924"/>
    <w:multiLevelType w:val="multilevel"/>
    <w:tmpl w:val="05E8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39021E"/>
    <w:multiLevelType w:val="multilevel"/>
    <w:tmpl w:val="BDCA8AF8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pacing w:val="-20"/>
        <w:w w:val="100"/>
        <w:sz w:val="20"/>
        <w:szCs w:val="20"/>
      </w:rPr>
    </w:lvl>
    <w:lvl w:ilvl="1">
      <w:start w:val="1"/>
      <w:numFmt w:val="bullet"/>
      <w:pStyle w:val="ListNumber2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pacing w:val="0"/>
        <w:position w:val="2"/>
        <w:sz w:val="17"/>
        <w:szCs w:val="17"/>
      </w:rPr>
    </w:lvl>
    <w:lvl w:ilvl="2">
      <w:start w:val="1"/>
      <w:numFmt w:val="bullet"/>
      <w:pStyle w:val="ListNumber3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  <w:position w:val="2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36" w15:restartNumberingAfterBreak="0">
    <w:nsid w:val="7BAC5A5F"/>
    <w:multiLevelType w:val="multilevel"/>
    <w:tmpl w:val="4C00ED4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BB81980"/>
    <w:multiLevelType w:val="multilevel"/>
    <w:tmpl w:val="ACD8615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"/>
      <w:lvlJc w:val="left"/>
      <w:pPr>
        <w:tabs>
          <w:tab w:val="num" w:pos="794"/>
        </w:tabs>
        <w:ind w:left="794" w:hanging="114"/>
      </w:pPr>
      <w:rPr>
        <w:rFonts w:ascii="Symbol" w:hAnsi="Symbol" w:hint="default"/>
        <w:b w:val="0"/>
        <w:i w:val="0"/>
        <w:spacing w:val="0"/>
        <w:w w:val="100"/>
        <w:position w:val="2"/>
        <w:sz w:val="17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2094037321">
    <w:abstractNumId w:val="15"/>
  </w:num>
  <w:num w:numId="2" w16cid:durableId="1209680924">
    <w:abstractNumId w:val="35"/>
  </w:num>
  <w:num w:numId="3" w16cid:durableId="756748585">
    <w:abstractNumId w:val="13"/>
  </w:num>
  <w:num w:numId="4" w16cid:durableId="1978298771">
    <w:abstractNumId w:val="26"/>
  </w:num>
  <w:num w:numId="5" w16cid:durableId="922564125">
    <w:abstractNumId w:val="23"/>
  </w:num>
  <w:num w:numId="6" w16cid:durableId="569729109">
    <w:abstractNumId w:val="7"/>
  </w:num>
  <w:num w:numId="7" w16cid:durableId="418331829">
    <w:abstractNumId w:val="32"/>
  </w:num>
  <w:num w:numId="8" w16cid:durableId="567224893">
    <w:abstractNumId w:val="9"/>
  </w:num>
  <w:num w:numId="9" w16cid:durableId="1861964488">
    <w:abstractNumId w:val="21"/>
  </w:num>
  <w:num w:numId="10" w16cid:durableId="1905137904">
    <w:abstractNumId w:val="6"/>
  </w:num>
  <w:num w:numId="11" w16cid:durableId="38166950">
    <w:abstractNumId w:val="6"/>
  </w:num>
  <w:num w:numId="12" w16cid:durableId="1880169314">
    <w:abstractNumId w:val="4"/>
  </w:num>
  <w:num w:numId="13" w16cid:durableId="1371228716">
    <w:abstractNumId w:val="6"/>
  </w:num>
  <w:num w:numId="14" w16cid:durableId="269166828">
    <w:abstractNumId w:val="35"/>
  </w:num>
  <w:num w:numId="15" w16cid:durableId="300621808">
    <w:abstractNumId w:val="35"/>
  </w:num>
  <w:num w:numId="16" w16cid:durableId="1260606502">
    <w:abstractNumId w:val="35"/>
  </w:num>
  <w:num w:numId="17" w16cid:durableId="471405437">
    <w:abstractNumId w:val="10"/>
  </w:num>
  <w:num w:numId="18" w16cid:durableId="260799738">
    <w:abstractNumId w:val="18"/>
  </w:num>
  <w:num w:numId="19" w16cid:durableId="1292251194">
    <w:abstractNumId w:val="19"/>
  </w:num>
  <w:num w:numId="20" w16cid:durableId="588461583">
    <w:abstractNumId w:val="24"/>
  </w:num>
  <w:num w:numId="21" w16cid:durableId="1475096319">
    <w:abstractNumId w:val="20"/>
  </w:num>
  <w:num w:numId="22" w16cid:durableId="142354166">
    <w:abstractNumId w:val="28"/>
  </w:num>
  <w:num w:numId="23" w16cid:durableId="1748310102">
    <w:abstractNumId w:val="31"/>
  </w:num>
  <w:num w:numId="24" w16cid:durableId="1857647274">
    <w:abstractNumId w:val="12"/>
  </w:num>
  <w:num w:numId="25" w16cid:durableId="1353917004">
    <w:abstractNumId w:val="14"/>
  </w:num>
  <w:num w:numId="26" w16cid:durableId="54858426">
    <w:abstractNumId w:val="8"/>
  </w:num>
  <w:num w:numId="27" w16cid:durableId="250816224">
    <w:abstractNumId w:val="17"/>
  </w:num>
  <w:num w:numId="28" w16cid:durableId="1003515198">
    <w:abstractNumId w:val="37"/>
  </w:num>
  <w:num w:numId="29" w16cid:durableId="518548774">
    <w:abstractNumId w:val="29"/>
  </w:num>
  <w:num w:numId="30" w16cid:durableId="54016709">
    <w:abstractNumId w:val="11"/>
  </w:num>
  <w:num w:numId="31" w16cid:durableId="1284651913">
    <w:abstractNumId w:val="16"/>
  </w:num>
  <w:num w:numId="32" w16cid:durableId="593977121">
    <w:abstractNumId w:val="36"/>
  </w:num>
  <w:num w:numId="33" w16cid:durableId="1127313929">
    <w:abstractNumId w:val="5"/>
  </w:num>
  <w:num w:numId="34" w16cid:durableId="1110776437">
    <w:abstractNumId w:val="33"/>
  </w:num>
  <w:num w:numId="35" w16cid:durableId="1294867368">
    <w:abstractNumId w:val="3"/>
  </w:num>
  <w:num w:numId="36" w16cid:durableId="811144520">
    <w:abstractNumId w:val="2"/>
  </w:num>
  <w:num w:numId="37" w16cid:durableId="446506444">
    <w:abstractNumId w:val="1"/>
  </w:num>
  <w:num w:numId="38" w16cid:durableId="1881284260">
    <w:abstractNumId w:val="0"/>
  </w:num>
  <w:num w:numId="39" w16cid:durableId="1351224511">
    <w:abstractNumId w:val="25"/>
  </w:num>
  <w:num w:numId="40" w16cid:durableId="1081290872">
    <w:abstractNumId w:val="27"/>
  </w:num>
  <w:num w:numId="41" w16cid:durableId="1873809098">
    <w:abstractNumId w:val="30"/>
  </w:num>
  <w:num w:numId="42" w16cid:durableId="1896893535">
    <w:abstractNumId w:val="34"/>
  </w:num>
  <w:num w:numId="43" w16cid:durableId="1679841469">
    <w:abstractNumId w:val="22"/>
  </w:num>
  <w:num w:numId="44" w16cid:durableId="1385174913">
    <w:abstractNumId w:val="6"/>
  </w:num>
  <w:num w:numId="45" w16cid:durableId="279143010">
    <w:abstractNumId w:val="6"/>
  </w:num>
  <w:num w:numId="46" w16cid:durableId="649865082">
    <w:abstractNumId w:val="6"/>
  </w:num>
  <w:num w:numId="47" w16cid:durableId="1696998673">
    <w:abstractNumId w:val="35"/>
  </w:num>
  <w:num w:numId="48" w16cid:durableId="1910924384">
    <w:abstractNumId w:val="35"/>
  </w:num>
  <w:num w:numId="49" w16cid:durableId="36734223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A1"/>
    <w:rsid w:val="000048CB"/>
    <w:rsid w:val="000119C8"/>
    <w:rsid w:val="00021EC0"/>
    <w:rsid w:val="00045C42"/>
    <w:rsid w:val="00050356"/>
    <w:rsid w:val="000547D9"/>
    <w:rsid w:val="00055D71"/>
    <w:rsid w:val="00061C9D"/>
    <w:rsid w:val="0006200E"/>
    <w:rsid w:val="000669EE"/>
    <w:rsid w:val="00066D88"/>
    <w:rsid w:val="00082406"/>
    <w:rsid w:val="00085C4D"/>
    <w:rsid w:val="00097B13"/>
    <w:rsid w:val="000A3192"/>
    <w:rsid w:val="000B3E1D"/>
    <w:rsid w:val="000B72BA"/>
    <w:rsid w:val="000B7C5E"/>
    <w:rsid w:val="000C0CCD"/>
    <w:rsid w:val="000C367B"/>
    <w:rsid w:val="000C38BA"/>
    <w:rsid w:val="000C5144"/>
    <w:rsid w:val="000C74B3"/>
    <w:rsid w:val="000E47B9"/>
    <w:rsid w:val="000E6244"/>
    <w:rsid w:val="000F04D5"/>
    <w:rsid w:val="0010066F"/>
    <w:rsid w:val="001015FE"/>
    <w:rsid w:val="00105DC8"/>
    <w:rsid w:val="001066E3"/>
    <w:rsid w:val="0011227C"/>
    <w:rsid w:val="0011252D"/>
    <w:rsid w:val="001127A2"/>
    <w:rsid w:val="001276F5"/>
    <w:rsid w:val="00151F79"/>
    <w:rsid w:val="00155A56"/>
    <w:rsid w:val="001574A7"/>
    <w:rsid w:val="0016033B"/>
    <w:rsid w:val="00176659"/>
    <w:rsid w:val="00180AB9"/>
    <w:rsid w:val="00182C61"/>
    <w:rsid w:val="00193EE0"/>
    <w:rsid w:val="00196A89"/>
    <w:rsid w:val="00197A9D"/>
    <w:rsid w:val="001A2C8C"/>
    <w:rsid w:val="001A42E7"/>
    <w:rsid w:val="001A46B6"/>
    <w:rsid w:val="001C39F9"/>
    <w:rsid w:val="001C60E4"/>
    <w:rsid w:val="001E5DB5"/>
    <w:rsid w:val="001F0B75"/>
    <w:rsid w:val="001F3D1D"/>
    <w:rsid w:val="001F4835"/>
    <w:rsid w:val="001F788F"/>
    <w:rsid w:val="00210C43"/>
    <w:rsid w:val="00215A10"/>
    <w:rsid w:val="0021674B"/>
    <w:rsid w:val="002307C1"/>
    <w:rsid w:val="0024083D"/>
    <w:rsid w:val="00241841"/>
    <w:rsid w:val="00244F12"/>
    <w:rsid w:val="00247B41"/>
    <w:rsid w:val="00250454"/>
    <w:rsid w:val="00253466"/>
    <w:rsid w:val="00264C0E"/>
    <w:rsid w:val="00275C81"/>
    <w:rsid w:val="00283344"/>
    <w:rsid w:val="0028615D"/>
    <w:rsid w:val="00295074"/>
    <w:rsid w:val="00297714"/>
    <w:rsid w:val="002A082B"/>
    <w:rsid w:val="002A4DC3"/>
    <w:rsid w:val="002A72C5"/>
    <w:rsid w:val="002B69F0"/>
    <w:rsid w:val="002C25B7"/>
    <w:rsid w:val="002C27B1"/>
    <w:rsid w:val="002C3B25"/>
    <w:rsid w:val="002C5127"/>
    <w:rsid w:val="002D4B31"/>
    <w:rsid w:val="002E10CD"/>
    <w:rsid w:val="002E6797"/>
    <w:rsid w:val="002F162D"/>
    <w:rsid w:val="002F31EA"/>
    <w:rsid w:val="00304198"/>
    <w:rsid w:val="003045C3"/>
    <w:rsid w:val="003135F6"/>
    <w:rsid w:val="00315E2C"/>
    <w:rsid w:val="00321884"/>
    <w:rsid w:val="00330CC2"/>
    <w:rsid w:val="00344F0F"/>
    <w:rsid w:val="00351B76"/>
    <w:rsid w:val="0035404D"/>
    <w:rsid w:val="00360A89"/>
    <w:rsid w:val="00360BCC"/>
    <w:rsid w:val="00361464"/>
    <w:rsid w:val="00366B25"/>
    <w:rsid w:val="00366F1A"/>
    <w:rsid w:val="00374579"/>
    <w:rsid w:val="00385576"/>
    <w:rsid w:val="003A36FA"/>
    <w:rsid w:val="003A450D"/>
    <w:rsid w:val="003A71AA"/>
    <w:rsid w:val="003B276E"/>
    <w:rsid w:val="003B3683"/>
    <w:rsid w:val="003C1031"/>
    <w:rsid w:val="003C4993"/>
    <w:rsid w:val="003C7E15"/>
    <w:rsid w:val="003D1565"/>
    <w:rsid w:val="003E1132"/>
    <w:rsid w:val="003F364D"/>
    <w:rsid w:val="00401A6F"/>
    <w:rsid w:val="004066E9"/>
    <w:rsid w:val="004123E2"/>
    <w:rsid w:val="004125D4"/>
    <w:rsid w:val="0041790D"/>
    <w:rsid w:val="00423003"/>
    <w:rsid w:val="00423CAD"/>
    <w:rsid w:val="00424252"/>
    <w:rsid w:val="00426556"/>
    <w:rsid w:val="00430658"/>
    <w:rsid w:val="0044301D"/>
    <w:rsid w:val="00443EE6"/>
    <w:rsid w:val="00451BAF"/>
    <w:rsid w:val="004620AD"/>
    <w:rsid w:val="00463679"/>
    <w:rsid w:val="00463AEE"/>
    <w:rsid w:val="00463E70"/>
    <w:rsid w:val="004654B8"/>
    <w:rsid w:val="004709AC"/>
    <w:rsid w:val="00480E53"/>
    <w:rsid w:val="004876AE"/>
    <w:rsid w:val="004904A7"/>
    <w:rsid w:val="00494E39"/>
    <w:rsid w:val="004B169E"/>
    <w:rsid w:val="004C004A"/>
    <w:rsid w:val="004C4B39"/>
    <w:rsid w:val="004C7F88"/>
    <w:rsid w:val="004D6356"/>
    <w:rsid w:val="004E4A91"/>
    <w:rsid w:val="004E5759"/>
    <w:rsid w:val="004F1E5B"/>
    <w:rsid w:val="004F5F0F"/>
    <w:rsid w:val="005024D2"/>
    <w:rsid w:val="00502DEC"/>
    <w:rsid w:val="005062A6"/>
    <w:rsid w:val="005106BE"/>
    <w:rsid w:val="00510A93"/>
    <w:rsid w:val="005155AF"/>
    <w:rsid w:val="005224B3"/>
    <w:rsid w:val="005308A6"/>
    <w:rsid w:val="0053097E"/>
    <w:rsid w:val="005414A7"/>
    <w:rsid w:val="0054535C"/>
    <w:rsid w:val="0056043A"/>
    <w:rsid w:val="0057037B"/>
    <w:rsid w:val="00570961"/>
    <w:rsid w:val="00570B10"/>
    <w:rsid w:val="005A5860"/>
    <w:rsid w:val="005A7EE5"/>
    <w:rsid w:val="005B0023"/>
    <w:rsid w:val="005B3A05"/>
    <w:rsid w:val="005B43F5"/>
    <w:rsid w:val="005B6706"/>
    <w:rsid w:val="005C0E92"/>
    <w:rsid w:val="005C6081"/>
    <w:rsid w:val="005D05B0"/>
    <w:rsid w:val="005D15B3"/>
    <w:rsid w:val="005D26B9"/>
    <w:rsid w:val="005D3858"/>
    <w:rsid w:val="005E3F74"/>
    <w:rsid w:val="005E598C"/>
    <w:rsid w:val="00601E72"/>
    <w:rsid w:val="00613401"/>
    <w:rsid w:val="00621E6F"/>
    <w:rsid w:val="00627FF4"/>
    <w:rsid w:val="00642CC9"/>
    <w:rsid w:val="00654275"/>
    <w:rsid w:val="00660E59"/>
    <w:rsid w:val="00663620"/>
    <w:rsid w:val="00672AA8"/>
    <w:rsid w:val="00681D5D"/>
    <w:rsid w:val="00683D2B"/>
    <w:rsid w:val="00684E8A"/>
    <w:rsid w:val="00686CAA"/>
    <w:rsid w:val="006923BC"/>
    <w:rsid w:val="00692A4F"/>
    <w:rsid w:val="006978D9"/>
    <w:rsid w:val="006A0A06"/>
    <w:rsid w:val="006C6699"/>
    <w:rsid w:val="006D118B"/>
    <w:rsid w:val="006D1B71"/>
    <w:rsid w:val="006D40F9"/>
    <w:rsid w:val="006D4DA0"/>
    <w:rsid w:val="006E5A5C"/>
    <w:rsid w:val="006E6980"/>
    <w:rsid w:val="00702F16"/>
    <w:rsid w:val="00721138"/>
    <w:rsid w:val="00726477"/>
    <w:rsid w:val="007310C6"/>
    <w:rsid w:val="00732D3A"/>
    <w:rsid w:val="00732D8A"/>
    <w:rsid w:val="007333DF"/>
    <w:rsid w:val="0073561B"/>
    <w:rsid w:val="00742BD7"/>
    <w:rsid w:val="00755730"/>
    <w:rsid w:val="007571F9"/>
    <w:rsid w:val="007834C3"/>
    <w:rsid w:val="00787C70"/>
    <w:rsid w:val="00791D8B"/>
    <w:rsid w:val="00794B6A"/>
    <w:rsid w:val="00795757"/>
    <w:rsid w:val="007A17D6"/>
    <w:rsid w:val="007A219F"/>
    <w:rsid w:val="007B0FE9"/>
    <w:rsid w:val="007B6613"/>
    <w:rsid w:val="007C07FF"/>
    <w:rsid w:val="007D231E"/>
    <w:rsid w:val="007E0A80"/>
    <w:rsid w:val="007F5C4B"/>
    <w:rsid w:val="007F7F57"/>
    <w:rsid w:val="008005B8"/>
    <w:rsid w:val="00813FA2"/>
    <w:rsid w:val="00820020"/>
    <w:rsid w:val="0082132C"/>
    <w:rsid w:val="00825203"/>
    <w:rsid w:val="00831DE0"/>
    <w:rsid w:val="00834A1A"/>
    <w:rsid w:val="00840870"/>
    <w:rsid w:val="00840D0B"/>
    <w:rsid w:val="0084301B"/>
    <w:rsid w:val="00843B00"/>
    <w:rsid w:val="00851A93"/>
    <w:rsid w:val="0085302F"/>
    <w:rsid w:val="0086303E"/>
    <w:rsid w:val="00867B53"/>
    <w:rsid w:val="00895585"/>
    <w:rsid w:val="008A0A53"/>
    <w:rsid w:val="008A2DB6"/>
    <w:rsid w:val="008B0C11"/>
    <w:rsid w:val="008B56E3"/>
    <w:rsid w:val="008D018F"/>
    <w:rsid w:val="008D0A83"/>
    <w:rsid w:val="008D4A4B"/>
    <w:rsid w:val="008D5343"/>
    <w:rsid w:val="008F2AF9"/>
    <w:rsid w:val="009104AE"/>
    <w:rsid w:val="00920D9C"/>
    <w:rsid w:val="00922F0D"/>
    <w:rsid w:val="00932059"/>
    <w:rsid w:val="009322B0"/>
    <w:rsid w:val="00934E02"/>
    <w:rsid w:val="00943C27"/>
    <w:rsid w:val="00944245"/>
    <w:rsid w:val="009458A7"/>
    <w:rsid w:val="00947AEC"/>
    <w:rsid w:val="00956154"/>
    <w:rsid w:val="00971807"/>
    <w:rsid w:val="00973B32"/>
    <w:rsid w:val="00987EA3"/>
    <w:rsid w:val="00990CFB"/>
    <w:rsid w:val="00991DBE"/>
    <w:rsid w:val="00996E51"/>
    <w:rsid w:val="009B01B7"/>
    <w:rsid w:val="009B074B"/>
    <w:rsid w:val="009B2FAA"/>
    <w:rsid w:val="009B617E"/>
    <w:rsid w:val="009B7E60"/>
    <w:rsid w:val="009C4FD0"/>
    <w:rsid w:val="009D738E"/>
    <w:rsid w:val="00A03965"/>
    <w:rsid w:val="00A04097"/>
    <w:rsid w:val="00A06A7A"/>
    <w:rsid w:val="00A10A6F"/>
    <w:rsid w:val="00A12B85"/>
    <w:rsid w:val="00A166EC"/>
    <w:rsid w:val="00A200C0"/>
    <w:rsid w:val="00A22092"/>
    <w:rsid w:val="00A34F48"/>
    <w:rsid w:val="00A4163B"/>
    <w:rsid w:val="00A4300D"/>
    <w:rsid w:val="00A50BB9"/>
    <w:rsid w:val="00A535D9"/>
    <w:rsid w:val="00A53745"/>
    <w:rsid w:val="00A62390"/>
    <w:rsid w:val="00A64C86"/>
    <w:rsid w:val="00A64D04"/>
    <w:rsid w:val="00A65F11"/>
    <w:rsid w:val="00A67B11"/>
    <w:rsid w:val="00A74411"/>
    <w:rsid w:val="00A87248"/>
    <w:rsid w:val="00AA01D1"/>
    <w:rsid w:val="00AA5946"/>
    <w:rsid w:val="00AB5A95"/>
    <w:rsid w:val="00AC69E3"/>
    <w:rsid w:val="00AE41E2"/>
    <w:rsid w:val="00AE5152"/>
    <w:rsid w:val="00AE5A62"/>
    <w:rsid w:val="00AF2E9D"/>
    <w:rsid w:val="00AF7912"/>
    <w:rsid w:val="00B14A07"/>
    <w:rsid w:val="00B14A52"/>
    <w:rsid w:val="00B174AC"/>
    <w:rsid w:val="00B17E1D"/>
    <w:rsid w:val="00B230FD"/>
    <w:rsid w:val="00B31474"/>
    <w:rsid w:val="00B433DB"/>
    <w:rsid w:val="00B469ED"/>
    <w:rsid w:val="00B52EAD"/>
    <w:rsid w:val="00B60084"/>
    <w:rsid w:val="00B61F33"/>
    <w:rsid w:val="00B732A4"/>
    <w:rsid w:val="00B77827"/>
    <w:rsid w:val="00B849AA"/>
    <w:rsid w:val="00B8638A"/>
    <w:rsid w:val="00B865C5"/>
    <w:rsid w:val="00B86F30"/>
    <w:rsid w:val="00B94A79"/>
    <w:rsid w:val="00B95A39"/>
    <w:rsid w:val="00B95AB2"/>
    <w:rsid w:val="00BA7CD3"/>
    <w:rsid w:val="00BB488F"/>
    <w:rsid w:val="00BB7D0C"/>
    <w:rsid w:val="00BC3764"/>
    <w:rsid w:val="00BC3811"/>
    <w:rsid w:val="00BC7054"/>
    <w:rsid w:val="00BD15D6"/>
    <w:rsid w:val="00BD2932"/>
    <w:rsid w:val="00BD3F5F"/>
    <w:rsid w:val="00BD4C17"/>
    <w:rsid w:val="00BF1D81"/>
    <w:rsid w:val="00C04111"/>
    <w:rsid w:val="00C16E5C"/>
    <w:rsid w:val="00C25F27"/>
    <w:rsid w:val="00C34BF7"/>
    <w:rsid w:val="00C56B93"/>
    <w:rsid w:val="00C632D1"/>
    <w:rsid w:val="00C64326"/>
    <w:rsid w:val="00C65C21"/>
    <w:rsid w:val="00C80F95"/>
    <w:rsid w:val="00C84727"/>
    <w:rsid w:val="00CB1846"/>
    <w:rsid w:val="00CB2DD4"/>
    <w:rsid w:val="00CB5BB0"/>
    <w:rsid w:val="00CC4095"/>
    <w:rsid w:val="00CD3E96"/>
    <w:rsid w:val="00CE112D"/>
    <w:rsid w:val="00CE1662"/>
    <w:rsid w:val="00CE6449"/>
    <w:rsid w:val="00CF2551"/>
    <w:rsid w:val="00CF7057"/>
    <w:rsid w:val="00D03B09"/>
    <w:rsid w:val="00D05CC4"/>
    <w:rsid w:val="00D05F17"/>
    <w:rsid w:val="00D16442"/>
    <w:rsid w:val="00D16E97"/>
    <w:rsid w:val="00D20B84"/>
    <w:rsid w:val="00D367BD"/>
    <w:rsid w:val="00D42D05"/>
    <w:rsid w:val="00D446B5"/>
    <w:rsid w:val="00D4575B"/>
    <w:rsid w:val="00D57D5C"/>
    <w:rsid w:val="00D75B60"/>
    <w:rsid w:val="00D837C0"/>
    <w:rsid w:val="00D85BE6"/>
    <w:rsid w:val="00D870E1"/>
    <w:rsid w:val="00D97003"/>
    <w:rsid w:val="00DA5BCB"/>
    <w:rsid w:val="00DB294F"/>
    <w:rsid w:val="00DC1B92"/>
    <w:rsid w:val="00DC540C"/>
    <w:rsid w:val="00DC7D28"/>
    <w:rsid w:val="00DD3318"/>
    <w:rsid w:val="00DD5171"/>
    <w:rsid w:val="00DD73AB"/>
    <w:rsid w:val="00DE0001"/>
    <w:rsid w:val="00DE3D40"/>
    <w:rsid w:val="00DE445F"/>
    <w:rsid w:val="00DF5167"/>
    <w:rsid w:val="00DF6C81"/>
    <w:rsid w:val="00E0600F"/>
    <w:rsid w:val="00E12244"/>
    <w:rsid w:val="00E14117"/>
    <w:rsid w:val="00E1721F"/>
    <w:rsid w:val="00E26A42"/>
    <w:rsid w:val="00E27A43"/>
    <w:rsid w:val="00E27CC2"/>
    <w:rsid w:val="00E31C77"/>
    <w:rsid w:val="00E460E7"/>
    <w:rsid w:val="00E53015"/>
    <w:rsid w:val="00E55646"/>
    <w:rsid w:val="00E5798C"/>
    <w:rsid w:val="00E6036A"/>
    <w:rsid w:val="00E6176A"/>
    <w:rsid w:val="00E652AA"/>
    <w:rsid w:val="00E6719E"/>
    <w:rsid w:val="00E7764A"/>
    <w:rsid w:val="00E77FA1"/>
    <w:rsid w:val="00E818D8"/>
    <w:rsid w:val="00E93A71"/>
    <w:rsid w:val="00E94B6D"/>
    <w:rsid w:val="00EA3824"/>
    <w:rsid w:val="00EB2C25"/>
    <w:rsid w:val="00EC4FD3"/>
    <w:rsid w:val="00ED435E"/>
    <w:rsid w:val="00ED63D7"/>
    <w:rsid w:val="00EE0A33"/>
    <w:rsid w:val="00EF03D1"/>
    <w:rsid w:val="00EF3D80"/>
    <w:rsid w:val="00F010B7"/>
    <w:rsid w:val="00F0453A"/>
    <w:rsid w:val="00F06918"/>
    <w:rsid w:val="00F148C4"/>
    <w:rsid w:val="00F14A1F"/>
    <w:rsid w:val="00F222ED"/>
    <w:rsid w:val="00F30D06"/>
    <w:rsid w:val="00F33C31"/>
    <w:rsid w:val="00F41D54"/>
    <w:rsid w:val="00F4468C"/>
    <w:rsid w:val="00F54E44"/>
    <w:rsid w:val="00F66F6E"/>
    <w:rsid w:val="00F73B88"/>
    <w:rsid w:val="00F74C06"/>
    <w:rsid w:val="00F7684B"/>
    <w:rsid w:val="00F977F3"/>
    <w:rsid w:val="00FE559A"/>
    <w:rsid w:val="00FE5ADF"/>
    <w:rsid w:val="00FE782B"/>
    <w:rsid w:val="00FF14F8"/>
    <w:rsid w:val="00FF477E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4B9A9E7"/>
  <w15:docId w15:val="{135C9FD8-D0C8-6D43-8C42-95454632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4097"/>
    <w:pPr>
      <w:spacing w:line="280" w:lineRule="atLeast"/>
    </w:pPr>
    <w:rPr>
      <w:rFonts w:ascii="ArcherPro Book" w:hAnsi="ArcherPro Book"/>
      <w:color w:val="57585B"/>
      <w:szCs w:val="22"/>
      <w:lang w:eastAsia="en-US"/>
    </w:rPr>
  </w:style>
  <w:style w:type="paragraph" w:styleId="Heading1">
    <w:name w:val="heading 1"/>
    <w:aliases w:val="TN Heading 1"/>
    <w:basedOn w:val="TNBody"/>
    <w:next w:val="TNBody"/>
    <w:link w:val="Heading1Char"/>
    <w:qFormat/>
    <w:rsid w:val="0011252D"/>
    <w:pPr>
      <w:spacing w:before="200"/>
      <w:outlineLvl w:val="0"/>
    </w:pPr>
    <w:rPr>
      <w:rFonts w:ascii="ArcherPro Book" w:hAnsi="ArcherPro Book"/>
    </w:rPr>
  </w:style>
  <w:style w:type="paragraph" w:styleId="Heading2">
    <w:name w:val="heading 2"/>
    <w:basedOn w:val="TNBody"/>
    <w:next w:val="TNBody"/>
    <w:semiHidden/>
    <w:unhideWhenUsed/>
    <w:rsid w:val="00085C4D"/>
    <w:pPr>
      <w:keepNext/>
      <w:spacing w:before="300" w:after="8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semiHidden/>
    <w:unhideWhenUsed/>
    <w:rsid w:val="00085C4D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Body">
    <w:name w:val="TN Body"/>
    <w:basedOn w:val="BaseFont"/>
    <w:link w:val="TNBodyChar"/>
    <w:qFormat/>
    <w:rsid w:val="00E5798C"/>
    <w:pPr>
      <w:spacing w:after="100" w:line="300" w:lineRule="exact"/>
    </w:pPr>
    <w:rPr>
      <w:rFonts w:ascii="ArcherPro Light" w:hAnsi="ArcherPro Light"/>
      <w:color w:val="auto"/>
      <w:spacing w:val="-2"/>
      <w:szCs w:val="20"/>
    </w:rPr>
  </w:style>
  <w:style w:type="paragraph" w:customStyle="1" w:styleId="xContactDetails">
    <w:name w:val="xContactDetails"/>
    <w:basedOn w:val="Normal"/>
    <w:semiHidden/>
    <w:rsid w:val="00085C4D"/>
    <w:pPr>
      <w:tabs>
        <w:tab w:val="left" w:pos="352"/>
        <w:tab w:val="left" w:pos="709"/>
      </w:tabs>
    </w:pPr>
  </w:style>
  <w:style w:type="paragraph" w:styleId="Header">
    <w:name w:val="header"/>
    <w:rsid w:val="00085C4D"/>
    <w:pPr>
      <w:tabs>
        <w:tab w:val="left" w:pos="2438"/>
      </w:tabs>
      <w:spacing w:after="200"/>
    </w:pPr>
    <w:rPr>
      <w:rFonts w:ascii="ArcherPro Medium" w:hAnsi="ArcherPro Medium"/>
      <w:szCs w:val="16"/>
      <w:lang w:eastAsia="en-US"/>
    </w:rPr>
  </w:style>
  <w:style w:type="paragraph" w:styleId="Footer">
    <w:name w:val="footer"/>
    <w:basedOn w:val="BaseFont"/>
    <w:rsid w:val="0082132C"/>
    <w:pPr>
      <w:spacing w:before="15" w:after="15"/>
    </w:pPr>
    <w:rPr>
      <w:noProof/>
      <w:color w:val="auto"/>
      <w:sz w:val="16"/>
      <w:szCs w:val="14"/>
    </w:rPr>
  </w:style>
  <w:style w:type="paragraph" w:customStyle="1" w:styleId="Bold">
    <w:name w:val="Bold"/>
    <w:basedOn w:val="TNBody"/>
    <w:next w:val="Normal"/>
    <w:rsid w:val="00085C4D"/>
  </w:style>
  <w:style w:type="character" w:styleId="PageNumber">
    <w:name w:val="page number"/>
    <w:basedOn w:val="DefaultParagraphFont"/>
    <w:semiHidden/>
    <w:rsid w:val="00085C4D"/>
    <w:rPr>
      <w:rFonts w:ascii="Helvetica" w:hAnsi="Helvetica"/>
      <w:sz w:val="16"/>
    </w:rPr>
  </w:style>
  <w:style w:type="paragraph" w:styleId="Title">
    <w:name w:val="Title"/>
    <w:basedOn w:val="BaseFont"/>
    <w:next w:val="Normal"/>
    <w:link w:val="TitleChar"/>
    <w:rsid w:val="00085C4D"/>
    <w:pPr>
      <w:framePr w:w="10773" w:vSpace="108" w:wrap="around" w:vAnchor="text" w:hAnchor="margin" w:y="1"/>
      <w:pBdr>
        <w:bottom w:val="single" w:sz="4" w:space="1" w:color="auto"/>
      </w:pBdr>
      <w:spacing w:after="220" w:line="240" w:lineRule="auto"/>
    </w:pPr>
    <w:rPr>
      <w:rFonts w:ascii="ArcherPro Medium" w:hAnsi="ArcherPro Medium"/>
      <w:color w:val="auto"/>
    </w:rPr>
  </w:style>
  <w:style w:type="character" w:customStyle="1" w:styleId="TitleChar">
    <w:name w:val="Title Char"/>
    <w:basedOn w:val="DefaultParagraphFont"/>
    <w:link w:val="Title"/>
    <w:rsid w:val="005C6081"/>
    <w:rPr>
      <w:rFonts w:ascii="ArcherPro Medium" w:hAnsi="ArcherPro Medium"/>
      <w:szCs w:val="22"/>
      <w:lang w:eastAsia="en-US"/>
    </w:rPr>
  </w:style>
  <w:style w:type="paragraph" w:customStyle="1" w:styleId="xHeaderPg1">
    <w:name w:val="xHeaderPg1"/>
    <w:basedOn w:val="Header"/>
    <w:rsid w:val="00085C4D"/>
    <w:pPr>
      <w:spacing w:after="3180"/>
    </w:pPr>
  </w:style>
  <w:style w:type="paragraph" w:customStyle="1" w:styleId="Emailaddress">
    <w:name w:val="Email address"/>
    <w:basedOn w:val="Normal"/>
    <w:semiHidden/>
    <w:rsid w:val="00085C4D"/>
    <w:rPr>
      <w:sz w:val="16"/>
      <w:szCs w:val="16"/>
    </w:rPr>
  </w:style>
  <w:style w:type="paragraph" w:customStyle="1" w:styleId="Italics">
    <w:name w:val="Italics"/>
    <w:basedOn w:val="TNBody"/>
    <w:next w:val="TNBody"/>
    <w:rsid w:val="00085C4D"/>
    <w:rPr>
      <w:i/>
    </w:rPr>
  </w:style>
  <w:style w:type="paragraph" w:styleId="ListBullet">
    <w:name w:val="List Bullet"/>
    <w:basedOn w:val="TNBody"/>
    <w:rsid w:val="00085C4D"/>
    <w:pPr>
      <w:keepLines/>
      <w:numPr>
        <w:numId w:val="46"/>
      </w:numPr>
      <w:contextualSpacing/>
    </w:pPr>
    <w:rPr>
      <w:szCs w:val="18"/>
    </w:rPr>
  </w:style>
  <w:style w:type="paragraph" w:styleId="ListBullet2">
    <w:name w:val="List Bullet 2"/>
    <w:basedOn w:val="ListBullet"/>
    <w:semiHidden/>
    <w:unhideWhenUsed/>
    <w:rsid w:val="00085C4D"/>
    <w:pPr>
      <w:numPr>
        <w:ilvl w:val="1"/>
      </w:numPr>
    </w:pPr>
    <w:rPr>
      <w:szCs w:val="22"/>
    </w:rPr>
  </w:style>
  <w:style w:type="paragraph" w:styleId="ListContinue">
    <w:name w:val="List Continue"/>
    <w:basedOn w:val="TNBody"/>
    <w:semiHidden/>
    <w:rsid w:val="00085C4D"/>
    <w:pPr>
      <w:ind w:left="340"/>
    </w:pPr>
  </w:style>
  <w:style w:type="paragraph" w:styleId="ListContinue2">
    <w:name w:val="List Continue 2"/>
    <w:basedOn w:val="TNBody"/>
    <w:link w:val="ListContinue2Char"/>
    <w:semiHidden/>
    <w:rsid w:val="00085C4D"/>
    <w:pPr>
      <w:ind w:left="567"/>
    </w:pPr>
  </w:style>
  <w:style w:type="paragraph" w:styleId="ListNumber">
    <w:name w:val="List Number"/>
    <w:basedOn w:val="TNBody"/>
    <w:semiHidden/>
    <w:rsid w:val="00085C4D"/>
    <w:pPr>
      <w:numPr>
        <w:numId w:val="49"/>
      </w:numPr>
      <w:tabs>
        <w:tab w:val="clear" w:pos="340"/>
        <w:tab w:val="num" w:pos="360"/>
      </w:tabs>
      <w:ind w:left="0" w:firstLine="0"/>
    </w:pPr>
  </w:style>
  <w:style w:type="paragraph" w:styleId="ListNumber2">
    <w:name w:val="List Number 2"/>
    <w:basedOn w:val="TNBody"/>
    <w:semiHidden/>
    <w:rsid w:val="00085C4D"/>
    <w:pPr>
      <w:numPr>
        <w:ilvl w:val="1"/>
        <w:numId w:val="49"/>
      </w:numPr>
    </w:pPr>
  </w:style>
  <w:style w:type="paragraph" w:styleId="ListNumber3">
    <w:name w:val="List Number 3"/>
    <w:basedOn w:val="ListBullet"/>
    <w:semiHidden/>
    <w:rsid w:val="00085C4D"/>
    <w:pPr>
      <w:numPr>
        <w:ilvl w:val="2"/>
        <w:numId w:val="49"/>
      </w:numPr>
    </w:pPr>
  </w:style>
  <w:style w:type="paragraph" w:styleId="ListContinue3">
    <w:name w:val="List Continue 3"/>
    <w:basedOn w:val="ListContinue2"/>
    <w:link w:val="ListContinue3Char"/>
    <w:semiHidden/>
    <w:rsid w:val="00085C4D"/>
    <w:pPr>
      <w:ind w:left="794"/>
    </w:pPr>
  </w:style>
  <w:style w:type="paragraph" w:styleId="BalloonText">
    <w:name w:val="Balloon Text"/>
    <w:basedOn w:val="Normal"/>
    <w:semiHidden/>
    <w:rsid w:val="00085C4D"/>
    <w:rPr>
      <w:rFonts w:ascii="Tahoma" w:hAnsi="Tahoma" w:cs="Tahoma"/>
      <w:sz w:val="16"/>
      <w:szCs w:val="16"/>
    </w:rPr>
  </w:style>
  <w:style w:type="paragraph" w:styleId="ListBullet3">
    <w:name w:val="List Bullet 3"/>
    <w:basedOn w:val="ListBullet2"/>
    <w:semiHidden/>
    <w:unhideWhenUsed/>
    <w:rsid w:val="00085C4D"/>
    <w:pPr>
      <w:numPr>
        <w:ilvl w:val="2"/>
      </w:numPr>
    </w:pPr>
  </w:style>
  <w:style w:type="character" w:customStyle="1" w:styleId="BaseFontChar">
    <w:name w:val="BaseFont Char"/>
    <w:basedOn w:val="DefaultParagraphFont"/>
    <w:link w:val="BaseFont"/>
    <w:rsid w:val="0085302F"/>
    <w:rPr>
      <w:rFonts w:ascii="ArcherPro Book" w:hAnsi="ArcherPro Book"/>
      <w:color w:val="57585B"/>
      <w:szCs w:val="22"/>
      <w:lang w:eastAsia="en-US"/>
    </w:rPr>
  </w:style>
  <w:style w:type="paragraph" w:customStyle="1" w:styleId="BaseFont">
    <w:name w:val="BaseFont"/>
    <w:link w:val="BaseFontChar"/>
    <w:rsid w:val="00085C4D"/>
    <w:pPr>
      <w:spacing w:line="252" w:lineRule="auto"/>
    </w:pPr>
    <w:rPr>
      <w:rFonts w:ascii="ArcherPro Book" w:hAnsi="ArcherPro Book"/>
      <w:color w:val="57585B"/>
      <w:szCs w:val="22"/>
      <w:lang w:eastAsia="en-US"/>
    </w:rPr>
  </w:style>
  <w:style w:type="character" w:customStyle="1" w:styleId="TNBodyChar">
    <w:name w:val="TN Body Char"/>
    <w:basedOn w:val="BaseFontChar"/>
    <w:link w:val="TNBody"/>
    <w:rsid w:val="00E5798C"/>
    <w:rPr>
      <w:rFonts w:ascii="ArcherPro Light" w:hAnsi="ArcherPro Light"/>
      <w:color w:val="57585B"/>
      <w:spacing w:val="-2"/>
      <w:szCs w:val="22"/>
      <w:lang w:eastAsia="en-US"/>
    </w:rPr>
  </w:style>
  <w:style w:type="character" w:customStyle="1" w:styleId="ListContinue2Char">
    <w:name w:val="List Continue 2 Char"/>
    <w:basedOn w:val="TNBodyChar"/>
    <w:link w:val="ListContinue2"/>
    <w:semiHidden/>
    <w:rsid w:val="00956154"/>
    <w:rPr>
      <w:rFonts w:ascii="ArcherPro Light" w:hAnsi="ArcherPro Light"/>
      <w:color w:val="57585B"/>
      <w:spacing w:val="-2"/>
      <w:szCs w:val="22"/>
      <w:lang w:eastAsia="en-US"/>
    </w:rPr>
  </w:style>
  <w:style w:type="character" w:customStyle="1" w:styleId="ListContinue3Char">
    <w:name w:val="List Continue 3 Char"/>
    <w:basedOn w:val="ListContinue2Char"/>
    <w:link w:val="ListContinue3"/>
    <w:semiHidden/>
    <w:rsid w:val="00956154"/>
    <w:rPr>
      <w:rFonts w:ascii="ArcherPro Light" w:hAnsi="ArcherPro Light"/>
      <w:color w:val="57585B"/>
      <w:spacing w:val="-2"/>
      <w:szCs w:val="22"/>
      <w:lang w:eastAsia="en-US"/>
    </w:rPr>
  </w:style>
  <w:style w:type="table" w:styleId="TableGrid">
    <w:name w:val="Table Grid"/>
    <w:basedOn w:val="TableNormal"/>
    <w:rsid w:val="00085C4D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Page1">
    <w:name w:val="Header Page 1"/>
    <w:basedOn w:val="Header"/>
    <w:rsid w:val="00085C4D"/>
    <w:pPr>
      <w:spacing w:after="4840"/>
    </w:pPr>
    <w:rPr>
      <w:rFonts w:ascii="ArcherPro Book" w:hAnsi="ArcherPro Book"/>
    </w:rPr>
  </w:style>
  <w:style w:type="paragraph" w:customStyle="1" w:styleId="Publication">
    <w:name w:val="Publication"/>
    <w:basedOn w:val="TNBody"/>
    <w:next w:val="Reviewer"/>
    <w:qFormat/>
    <w:rsid w:val="00AC69E3"/>
    <w:pPr>
      <w:spacing w:after="0"/>
    </w:pPr>
    <w:rPr>
      <w:rFonts w:ascii="ArcherPro Book" w:hAnsi="ArcherPro Book"/>
    </w:rPr>
  </w:style>
  <w:style w:type="paragraph" w:customStyle="1" w:styleId="Reviewer">
    <w:name w:val="Reviewer"/>
    <w:basedOn w:val="TNBody"/>
    <w:next w:val="TNBody"/>
    <w:qFormat/>
    <w:rsid w:val="0011252D"/>
    <w:rPr>
      <w:u w:val="single"/>
    </w:rPr>
  </w:style>
  <w:style w:type="paragraph" w:styleId="BodyText">
    <w:name w:val="Body Text"/>
    <w:basedOn w:val="Normal"/>
    <w:link w:val="BodyTextChar"/>
    <w:rsid w:val="00085C4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60BCC"/>
    <w:rPr>
      <w:rFonts w:ascii="ArcherPro Book" w:hAnsi="ArcherPro Book"/>
      <w:color w:val="57585B"/>
      <w:szCs w:val="22"/>
      <w:lang w:eastAsia="en-US"/>
    </w:rPr>
  </w:style>
  <w:style w:type="character" w:customStyle="1" w:styleId="Heading1Char">
    <w:name w:val="Heading 1 Char"/>
    <w:aliases w:val="TN Heading 1 Char"/>
    <w:basedOn w:val="DefaultParagraphFont"/>
    <w:link w:val="Heading1"/>
    <w:rsid w:val="0011252D"/>
    <w:rPr>
      <w:rFonts w:ascii="ArcherPro Book" w:hAnsi="ArcherPro Book"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B0A65-A000-3C4B-A393-30B4B1E4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Tasting Notes &amp; Reviews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Tasting Notes &amp; Reviews</dc:title>
  <dc:creator>Kristin Wallace</dc:creator>
  <cp:lastModifiedBy>Kristin Wallace</cp:lastModifiedBy>
  <cp:revision>9</cp:revision>
  <cp:lastPrinted>2025-09-09T03:41:00Z</cp:lastPrinted>
  <dcterms:created xsi:type="dcterms:W3CDTF">2025-04-17T02:40:00Z</dcterms:created>
  <dcterms:modified xsi:type="dcterms:W3CDTF">2025-09-09T03:41:00Z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Clonale by Kooyong 2009</vt:lpwstr>
  </property>
  <property fmtid="{D5CDD505-2E9C-101B-9397-08002B2CF9AE}" pid="3" name="xDocType">
    <vt:lpwstr>- Tasting Notes</vt:lpwstr>
  </property>
  <property fmtid="{D5CDD505-2E9C-101B-9397-08002B2CF9AE}" pid="4" name="xBranding">
    <vt:lpwstr>Kooyong</vt:lpwstr>
  </property>
  <property fmtid="{D5CDD505-2E9C-101B-9397-08002B2CF9AE}" pid="5" name="xEmail">
    <vt:lpwstr>info@kooyongwines.com.au</vt:lpwstr>
  </property>
  <property fmtid="{D5CDD505-2E9C-101B-9397-08002B2CF9AE}" pid="6" name="xWeb">
    <vt:lpwstr>www.kooyongwines.com.au</vt:lpwstr>
  </property>
</Properties>
</file>